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A24D" w14:textId="77777777" w:rsidR="006D5CC2" w:rsidRPr="006D5CC2" w:rsidRDefault="006D5CC2" w:rsidP="006D5CC2">
      <w:pPr>
        <w:rPr>
          <w:rFonts w:asciiTheme="minorHAnsi" w:hAnsiTheme="minorHAnsi" w:cstheme="minorHAnsi"/>
          <w:sz w:val="24"/>
          <w:szCs w:val="24"/>
        </w:rPr>
      </w:pPr>
    </w:p>
    <w:p w14:paraId="43BFC7A8" w14:textId="77777777" w:rsidR="006D5CC2" w:rsidRPr="006D5CC2" w:rsidRDefault="006D5CC2" w:rsidP="006D5CC2">
      <w:pPr>
        <w:jc w:val="center"/>
        <w:rPr>
          <w:rFonts w:asciiTheme="minorHAnsi" w:hAnsiTheme="minorHAnsi" w:cstheme="minorHAnsi"/>
          <w:b/>
          <w:bCs/>
          <w:sz w:val="24"/>
          <w:szCs w:val="24"/>
        </w:rPr>
      </w:pPr>
    </w:p>
    <w:p w14:paraId="5BBCFC90" w14:textId="62DF33EB" w:rsidR="006D5CC2" w:rsidRPr="006D5CC2" w:rsidRDefault="006D5CC2" w:rsidP="006D5CC2">
      <w:pPr>
        <w:jc w:val="center"/>
        <w:rPr>
          <w:rFonts w:asciiTheme="minorHAnsi" w:hAnsiTheme="minorHAnsi" w:cstheme="minorHAnsi"/>
          <w:b/>
          <w:bCs/>
          <w:sz w:val="24"/>
          <w:szCs w:val="24"/>
        </w:rPr>
      </w:pPr>
      <w:r w:rsidRPr="006D5CC2">
        <w:rPr>
          <w:rFonts w:asciiTheme="minorHAnsi" w:hAnsiTheme="minorHAnsi" w:cstheme="minorHAnsi"/>
          <w:b/>
          <w:bCs/>
          <w:sz w:val="24"/>
          <w:szCs w:val="24"/>
        </w:rPr>
        <w:t>Growth Group Questions</w:t>
      </w:r>
    </w:p>
    <w:p w14:paraId="11EDE436" w14:textId="77777777" w:rsidR="006D5CC2" w:rsidRPr="006D5CC2" w:rsidRDefault="006D5CC2" w:rsidP="006D5CC2">
      <w:pPr>
        <w:rPr>
          <w:rFonts w:asciiTheme="minorHAnsi" w:hAnsiTheme="minorHAnsi" w:cstheme="minorHAnsi"/>
          <w:b/>
          <w:bCs/>
          <w:sz w:val="24"/>
          <w:szCs w:val="24"/>
        </w:rPr>
      </w:pPr>
    </w:p>
    <w:p w14:paraId="3ED644B5" w14:textId="77777777" w:rsidR="006D5CC2" w:rsidRPr="006D5CC2" w:rsidRDefault="006D5CC2" w:rsidP="006D5CC2">
      <w:pPr>
        <w:rPr>
          <w:rFonts w:asciiTheme="minorHAnsi" w:hAnsiTheme="minorHAnsi" w:cstheme="minorHAnsi"/>
          <w:b/>
          <w:bCs/>
          <w:sz w:val="24"/>
          <w:szCs w:val="24"/>
        </w:rPr>
      </w:pPr>
      <w:r w:rsidRPr="006D5CC2">
        <w:rPr>
          <w:rFonts w:asciiTheme="minorHAnsi" w:hAnsiTheme="minorHAnsi" w:cstheme="minorHAnsi"/>
          <w:b/>
          <w:bCs/>
          <w:sz w:val="24"/>
          <w:szCs w:val="24"/>
        </w:rPr>
        <w:t xml:space="preserve">Reflect </w:t>
      </w:r>
    </w:p>
    <w:p w14:paraId="3D169A56" w14:textId="77777777" w:rsidR="006D5CC2" w:rsidRPr="006D5CC2" w:rsidRDefault="006D5CC2" w:rsidP="006D5CC2">
      <w:pPr>
        <w:rPr>
          <w:rFonts w:asciiTheme="minorHAnsi" w:hAnsiTheme="minorHAnsi" w:cstheme="minorHAnsi"/>
          <w:sz w:val="24"/>
          <w:szCs w:val="24"/>
        </w:rPr>
      </w:pPr>
    </w:p>
    <w:p w14:paraId="272BB321" w14:textId="77777777" w:rsidR="006D5CC2" w:rsidRPr="006D5CC2" w:rsidRDefault="006D5CC2" w:rsidP="006D5CC2">
      <w:pPr>
        <w:rPr>
          <w:rFonts w:asciiTheme="minorHAnsi" w:hAnsiTheme="minorHAnsi" w:cstheme="minorHAnsi"/>
          <w:sz w:val="24"/>
          <w:szCs w:val="24"/>
        </w:rPr>
      </w:pPr>
      <w:r w:rsidRPr="006D5CC2">
        <w:rPr>
          <w:rFonts w:asciiTheme="minorHAnsi" w:hAnsiTheme="minorHAnsi" w:cstheme="minorHAnsi"/>
          <w:sz w:val="24"/>
          <w:szCs w:val="24"/>
        </w:rPr>
        <w:t>1. What is the one condition Jesus places upon forgiving someone who sins against us? Are we to forgive people who don’t repent? Explain.</w:t>
      </w:r>
    </w:p>
    <w:p w14:paraId="5283C351" w14:textId="77777777" w:rsidR="006D5CC2" w:rsidRPr="006D5CC2" w:rsidRDefault="006D5CC2" w:rsidP="006D5CC2">
      <w:pPr>
        <w:rPr>
          <w:rFonts w:asciiTheme="minorHAnsi" w:hAnsiTheme="minorHAnsi" w:cstheme="minorHAnsi"/>
        </w:rPr>
      </w:pPr>
    </w:p>
    <w:p w14:paraId="23E8DB76" w14:textId="77777777" w:rsidR="006D5CC2" w:rsidRPr="006D5CC2" w:rsidRDefault="006D5CC2" w:rsidP="006D5CC2">
      <w:pPr>
        <w:rPr>
          <w:rFonts w:asciiTheme="minorHAnsi" w:hAnsiTheme="minorHAnsi" w:cstheme="minorHAnsi"/>
          <w:sz w:val="24"/>
          <w:szCs w:val="24"/>
        </w:rPr>
      </w:pPr>
      <w:r w:rsidRPr="006D5CC2">
        <w:rPr>
          <w:rFonts w:asciiTheme="minorHAnsi" w:hAnsiTheme="minorHAnsi" w:cstheme="minorHAnsi"/>
          <w:sz w:val="24"/>
          <w:szCs w:val="24"/>
        </w:rPr>
        <w:t xml:space="preserve">2. What is the difference between forgiveness and reconciliation? </w:t>
      </w:r>
    </w:p>
    <w:p w14:paraId="3737F9F6" w14:textId="77777777" w:rsidR="006D5CC2" w:rsidRPr="006D5CC2" w:rsidRDefault="006D5CC2" w:rsidP="006D5CC2">
      <w:pPr>
        <w:rPr>
          <w:rFonts w:asciiTheme="minorHAnsi" w:hAnsiTheme="minorHAnsi" w:cstheme="minorHAnsi"/>
          <w:sz w:val="24"/>
          <w:szCs w:val="24"/>
        </w:rPr>
      </w:pPr>
    </w:p>
    <w:p w14:paraId="797D1FC4" w14:textId="77777777" w:rsidR="006D5CC2" w:rsidRPr="006D5CC2" w:rsidRDefault="006D5CC2" w:rsidP="006D5CC2">
      <w:pPr>
        <w:rPr>
          <w:rFonts w:asciiTheme="minorHAnsi" w:hAnsiTheme="minorHAnsi" w:cstheme="minorHAnsi"/>
          <w:sz w:val="24"/>
          <w:szCs w:val="24"/>
        </w:rPr>
      </w:pPr>
      <w:r w:rsidRPr="006D5CC2">
        <w:rPr>
          <w:rFonts w:asciiTheme="minorHAnsi" w:hAnsiTheme="minorHAnsi" w:cstheme="minorHAnsi"/>
          <w:sz w:val="24"/>
          <w:szCs w:val="24"/>
        </w:rPr>
        <w:t xml:space="preserve">3. How often must we forgive and why? </w:t>
      </w:r>
    </w:p>
    <w:p w14:paraId="50389465" w14:textId="77777777" w:rsidR="006D5CC2" w:rsidRPr="006D5CC2" w:rsidRDefault="006D5CC2" w:rsidP="006D5CC2">
      <w:pPr>
        <w:rPr>
          <w:rFonts w:asciiTheme="minorHAnsi" w:hAnsiTheme="minorHAnsi" w:cstheme="minorHAnsi"/>
          <w:sz w:val="24"/>
          <w:szCs w:val="24"/>
        </w:rPr>
      </w:pPr>
    </w:p>
    <w:p w14:paraId="25A1B9A4" w14:textId="77777777" w:rsidR="006D5CC2" w:rsidRPr="006D5CC2" w:rsidRDefault="006D5CC2" w:rsidP="006D5CC2">
      <w:pPr>
        <w:rPr>
          <w:rFonts w:asciiTheme="minorHAnsi" w:hAnsiTheme="minorHAnsi" w:cstheme="minorHAnsi"/>
          <w:sz w:val="24"/>
          <w:szCs w:val="24"/>
        </w:rPr>
      </w:pPr>
      <w:r w:rsidRPr="006D5CC2">
        <w:rPr>
          <w:rFonts w:asciiTheme="minorHAnsi" w:hAnsiTheme="minorHAnsi" w:cstheme="minorHAnsi"/>
          <w:sz w:val="24"/>
          <w:szCs w:val="24"/>
        </w:rPr>
        <w:t>4. What should be our attitude toward people who don’t repent? See Matthew 5:44; 1Corinthinas 9:5-13.</w:t>
      </w:r>
    </w:p>
    <w:p w14:paraId="485B7EFA" w14:textId="77777777" w:rsidR="006D5CC2" w:rsidRPr="006D5CC2" w:rsidRDefault="006D5CC2" w:rsidP="006D5CC2">
      <w:pPr>
        <w:rPr>
          <w:rFonts w:asciiTheme="minorHAnsi" w:hAnsiTheme="minorHAnsi" w:cstheme="minorHAnsi"/>
          <w:sz w:val="24"/>
          <w:szCs w:val="24"/>
        </w:rPr>
      </w:pPr>
    </w:p>
    <w:p w14:paraId="792311B6" w14:textId="77777777" w:rsidR="006D5CC2" w:rsidRPr="006D5CC2" w:rsidRDefault="006D5CC2" w:rsidP="006D5CC2">
      <w:pPr>
        <w:rPr>
          <w:rFonts w:asciiTheme="minorHAnsi" w:hAnsiTheme="minorHAnsi" w:cstheme="minorHAnsi"/>
          <w:sz w:val="24"/>
          <w:szCs w:val="24"/>
        </w:rPr>
      </w:pPr>
      <w:r w:rsidRPr="006D5CC2">
        <w:rPr>
          <w:rFonts w:asciiTheme="minorHAnsi" w:hAnsiTheme="minorHAnsi" w:cstheme="minorHAnsi"/>
          <w:sz w:val="24"/>
          <w:szCs w:val="24"/>
        </w:rPr>
        <w:t>5. Why does Jesus correct the disciples in their request for more faith? How does faith provide the power to accomplish the difficult/impossible?</w:t>
      </w:r>
    </w:p>
    <w:p w14:paraId="516B6B9A" w14:textId="77777777" w:rsidR="006D5CC2" w:rsidRPr="006D5CC2" w:rsidRDefault="006D5CC2" w:rsidP="006D5CC2">
      <w:pPr>
        <w:rPr>
          <w:rFonts w:asciiTheme="minorHAnsi" w:hAnsiTheme="minorHAnsi" w:cstheme="minorHAnsi"/>
          <w:sz w:val="24"/>
          <w:szCs w:val="24"/>
        </w:rPr>
      </w:pPr>
    </w:p>
    <w:p w14:paraId="210BCFC9" w14:textId="77777777" w:rsidR="006D5CC2" w:rsidRPr="006D5CC2" w:rsidRDefault="006D5CC2" w:rsidP="006D5CC2">
      <w:pPr>
        <w:rPr>
          <w:rFonts w:asciiTheme="minorHAnsi" w:hAnsiTheme="minorHAnsi" w:cstheme="minorHAnsi"/>
          <w:sz w:val="24"/>
          <w:szCs w:val="24"/>
        </w:rPr>
      </w:pPr>
      <w:r w:rsidRPr="006D5CC2">
        <w:rPr>
          <w:rFonts w:asciiTheme="minorHAnsi" w:hAnsiTheme="minorHAnsi" w:cstheme="minorHAnsi"/>
          <w:sz w:val="24"/>
          <w:szCs w:val="24"/>
        </w:rPr>
        <w:t xml:space="preserve">6. Read Luke 17:14-16. Discuss the faith of the Samaritan in light of what Jesus asked of him. What was it about his willingness to go the priest in Jerusalem that showed that the Samaritan was submitting to Jesus in humility? What does this teach us about a truly thankful heart? </w:t>
      </w:r>
    </w:p>
    <w:p w14:paraId="5D2F0784" w14:textId="77777777" w:rsidR="006D5CC2" w:rsidRPr="006D5CC2" w:rsidRDefault="006D5CC2" w:rsidP="006D5CC2">
      <w:pPr>
        <w:rPr>
          <w:rFonts w:asciiTheme="minorHAnsi" w:hAnsiTheme="minorHAnsi" w:cstheme="minorHAnsi"/>
          <w:sz w:val="24"/>
          <w:szCs w:val="24"/>
        </w:rPr>
      </w:pPr>
    </w:p>
    <w:p w14:paraId="70404750" w14:textId="77777777" w:rsidR="006D5CC2" w:rsidRPr="006D5CC2" w:rsidRDefault="006D5CC2" w:rsidP="006D5CC2">
      <w:pPr>
        <w:rPr>
          <w:rFonts w:asciiTheme="minorHAnsi" w:hAnsiTheme="minorHAnsi" w:cstheme="minorHAnsi"/>
          <w:sz w:val="24"/>
          <w:szCs w:val="24"/>
        </w:rPr>
      </w:pPr>
      <w:r w:rsidRPr="006D5CC2">
        <w:rPr>
          <w:rFonts w:asciiTheme="minorHAnsi" w:hAnsiTheme="minorHAnsi" w:cstheme="minorHAnsi"/>
          <w:sz w:val="24"/>
          <w:szCs w:val="24"/>
        </w:rPr>
        <w:t>7. What is the Samaritan recognizing when he comes back to Jesus? What is an area of your life where you need to recognize God’s work in your life? Are you grateful for the blessings of God’s grace?</w:t>
      </w:r>
    </w:p>
    <w:p w14:paraId="6CFCCBA2" w14:textId="77777777" w:rsidR="006D5CC2" w:rsidRPr="006D5CC2" w:rsidRDefault="006D5CC2" w:rsidP="006D5CC2">
      <w:pPr>
        <w:rPr>
          <w:rFonts w:asciiTheme="minorHAnsi" w:hAnsiTheme="minorHAnsi" w:cstheme="minorHAnsi"/>
          <w:sz w:val="24"/>
          <w:szCs w:val="24"/>
        </w:rPr>
      </w:pPr>
    </w:p>
    <w:p w14:paraId="391D048E" w14:textId="77777777" w:rsidR="006D5CC2" w:rsidRPr="006D5CC2" w:rsidRDefault="006D5CC2" w:rsidP="006D5CC2">
      <w:pPr>
        <w:rPr>
          <w:rFonts w:asciiTheme="minorHAnsi" w:hAnsiTheme="minorHAnsi" w:cstheme="minorHAnsi"/>
          <w:b/>
          <w:bCs/>
          <w:sz w:val="24"/>
          <w:szCs w:val="24"/>
        </w:rPr>
      </w:pPr>
      <w:r w:rsidRPr="006D5CC2">
        <w:rPr>
          <w:rFonts w:asciiTheme="minorHAnsi" w:hAnsiTheme="minorHAnsi" w:cstheme="minorHAnsi"/>
          <w:b/>
          <w:bCs/>
          <w:sz w:val="24"/>
          <w:szCs w:val="24"/>
        </w:rPr>
        <w:t>Respond</w:t>
      </w:r>
    </w:p>
    <w:p w14:paraId="29449B6C" w14:textId="77777777" w:rsidR="006D5CC2" w:rsidRPr="006D5CC2" w:rsidRDefault="006D5CC2" w:rsidP="006D5CC2">
      <w:pPr>
        <w:rPr>
          <w:rFonts w:asciiTheme="minorHAnsi" w:hAnsiTheme="minorHAnsi" w:cstheme="minorHAnsi"/>
          <w:sz w:val="24"/>
          <w:szCs w:val="24"/>
        </w:rPr>
      </w:pPr>
    </w:p>
    <w:p w14:paraId="480B3DEC" w14:textId="77777777" w:rsidR="006D5CC2" w:rsidRPr="006D5CC2" w:rsidRDefault="006D5CC2" w:rsidP="006D5CC2">
      <w:pPr>
        <w:rPr>
          <w:rFonts w:asciiTheme="minorHAnsi" w:hAnsiTheme="minorHAnsi" w:cstheme="minorHAnsi"/>
          <w:sz w:val="24"/>
          <w:szCs w:val="24"/>
        </w:rPr>
      </w:pPr>
      <w:r w:rsidRPr="006D5CC2">
        <w:rPr>
          <w:rFonts w:asciiTheme="minorHAnsi" w:hAnsiTheme="minorHAnsi" w:cstheme="minorHAnsi"/>
          <w:sz w:val="24"/>
          <w:szCs w:val="24"/>
        </w:rPr>
        <w:t xml:space="preserve">Are there any of these 2 faith responses you need to experience more fully? </w:t>
      </w:r>
    </w:p>
    <w:p w14:paraId="72536FB5" w14:textId="77777777" w:rsidR="006D5CC2" w:rsidRPr="006D5CC2" w:rsidRDefault="006D5CC2" w:rsidP="006D5CC2">
      <w:pPr>
        <w:rPr>
          <w:rFonts w:asciiTheme="minorHAnsi" w:hAnsiTheme="minorHAnsi" w:cstheme="minorHAnsi"/>
          <w:sz w:val="24"/>
          <w:szCs w:val="24"/>
        </w:rPr>
      </w:pPr>
    </w:p>
    <w:p w14:paraId="05F15EF4" w14:textId="77777777" w:rsidR="006D5CC2" w:rsidRPr="006D5CC2" w:rsidRDefault="006D5CC2" w:rsidP="006D5CC2">
      <w:pPr>
        <w:rPr>
          <w:rFonts w:asciiTheme="minorHAnsi" w:hAnsiTheme="minorHAnsi" w:cstheme="minorHAnsi"/>
          <w:sz w:val="24"/>
          <w:szCs w:val="24"/>
        </w:rPr>
      </w:pPr>
      <w:r w:rsidRPr="006D5CC2">
        <w:rPr>
          <w:rFonts w:asciiTheme="minorHAnsi" w:hAnsiTheme="minorHAnsi" w:cstheme="minorHAnsi"/>
          <w:sz w:val="24"/>
          <w:szCs w:val="24"/>
        </w:rPr>
        <w:t>How has this passage helped you better understand grace?</w:t>
      </w:r>
    </w:p>
    <w:p w14:paraId="17D47535" w14:textId="77777777" w:rsidR="006D5CC2" w:rsidRPr="006D5CC2" w:rsidRDefault="006D5CC2" w:rsidP="006D5CC2">
      <w:pPr>
        <w:rPr>
          <w:rFonts w:asciiTheme="minorHAnsi" w:hAnsiTheme="minorHAnsi" w:cstheme="minorHAnsi"/>
          <w:sz w:val="24"/>
          <w:szCs w:val="24"/>
        </w:rPr>
      </w:pPr>
    </w:p>
    <w:p w14:paraId="4CA13F6E" w14:textId="77777777" w:rsidR="006D5CC2" w:rsidRPr="006D5CC2" w:rsidRDefault="006D5CC2" w:rsidP="006D5CC2">
      <w:pPr>
        <w:rPr>
          <w:rFonts w:asciiTheme="minorHAnsi" w:hAnsiTheme="minorHAnsi" w:cstheme="minorHAnsi"/>
          <w:b/>
          <w:bCs/>
          <w:sz w:val="24"/>
          <w:szCs w:val="24"/>
        </w:rPr>
      </w:pPr>
      <w:r w:rsidRPr="006D5CC2">
        <w:rPr>
          <w:rFonts w:asciiTheme="minorHAnsi" w:hAnsiTheme="minorHAnsi" w:cstheme="minorHAnsi"/>
          <w:sz w:val="24"/>
          <w:szCs w:val="24"/>
        </w:rPr>
        <w:t xml:space="preserve">In what ways can you grow to experience gratitude to God for His grace?     </w:t>
      </w:r>
    </w:p>
    <w:p w14:paraId="610B3C3F" w14:textId="77777777" w:rsidR="006D5CC2" w:rsidRPr="006D5CC2" w:rsidRDefault="006D5CC2" w:rsidP="006D5CC2">
      <w:pPr>
        <w:rPr>
          <w:rFonts w:asciiTheme="minorHAnsi" w:hAnsiTheme="minorHAnsi" w:cstheme="minorHAnsi"/>
          <w:sz w:val="24"/>
          <w:szCs w:val="24"/>
        </w:rPr>
      </w:pPr>
      <w:r w:rsidRPr="006D5CC2">
        <w:rPr>
          <w:rFonts w:asciiTheme="minorHAnsi" w:hAnsiTheme="minorHAnsi" w:cstheme="minorHAnsi"/>
          <w:sz w:val="24"/>
          <w:szCs w:val="24"/>
        </w:rPr>
        <w:t> </w:t>
      </w:r>
    </w:p>
    <w:p w14:paraId="07131C33" w14:textId="77777777" w:rsidR="006D5CC2" w:rsidRPr="006D5CC2" w:rsidRDefault="006D5CC2" w:rsidP="006D5CC2">
      <w:pPr>
        <w:rPr>
          <w:rFonts w:asciiTheme="minorHAnsi" w:hAnsiTheme="minorHAnsi" w:cstheme="minorHAnsi"/>
          <w:sz w:val="24"/>
          <w:szCs w:val="24"/>
        </w:rPr>
      </w:pPr>
      <w:r w:rsidRPr="006D5CC2">
        <w:rPr>
          <w:rFonts w:asciiTheme="minorHAnsi" w:hAnsiTheme="minorHAnsi" w:cstheme="minorHAnsi"/>
          <w:sz w:val="24"/>
          <w:szCs w:val="24"/>
        </w:rPr>
        <w:t xml:space="preserve">Pray that the Lord would give you a humble and grateful heart like the Samaritan leper.  </w:t>
      </w:r>
    </w:p>
    <w:p w14:paraId="032D85CE" w14:textId="77777777" w:rsidR="006D5CC2" w:rsidRPr="006D5CC2" w:rsidRDefault="006D5CC2" w:rsidP="006D5CC2">
      <w:pPr>
        <w:rPr>
          <w:rFonts w:asciiTheme="minorHAnsi" w:hAnsiTheme="minorHAnsi" w:cstheme="minorHAnsi"/>
          <w:sz w:val="24"/>
          <w:szCs w:val="24"/>
        </w:rPr>
      </w:pPr>
    </w:p>
    <w:p w14:paraId="67478B4C" w14:textId="77777777" w:rsidR="001B5E3B" w:rsidRDefault="001B5E3B"/>
    <w:sectPr w:rsidR="001B5E3B" w:rsidSect="006D5CC2">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C2"/>
    <w:rsid w:val="001B5E3B"/>
    <w:rsid w:val="006D5CC2"/>
    <w:rsid w:val="00B2673D"/>
    <w:rsid w:val="00D434C6"/>
    <w:rsid w:val="00F7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AFFB"/>
  <w15:chartTrackingRefBased/>
  <w15:docId w15:val="{7841E9F0-23C4-4EF4-8CE0-67907020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C2"/>
    <w:pPr>
      <w:spacing w:after="0" w:line="240" w:lineRule="auto"/>
    </w:pPr>
    <w:rPr>
      <w:rFonts w:ascii="Times New Roman" w:eastAsia="Times New Roman" w:hAnsi="Times New Roman" w:cs="Times New Roman"/>
      <w:color w:val="000000"/>
      <w:kern w:val="28"/>
      <w:sz w:val="20"/>
      <w:szCs w:val="20"/>
      <w:lang w:val="en-CA" w:eastAsia="en-CA"/>
      <w14:ligatures w14:val="standard"/>
      <w14:cntxtAlts/>
    </w:rPr>
  </w:style>
  <w:style w:type="paragraph" w:styleId="Heading1">
    <w:name w:val="heading 1"/>
    <w:basedOn w:val="Normal"/>
    <w:next w:val="Normal"/>
    <w:link w:val="Heading1Char"/>
    <w:uiPriority w:val="9"/>
    <w:qFormat/>
    <w:rsid w:val="006D5CC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14:cntxtAlts w14:val="0"/>
    </w:rPr>
  </w:style>
  <w:style w:type="paragraph" w:styleId="Heading2">
    <w:name w:val="heading 2"/>
    <w:basedOn w:val="Normal"/>
    <w:next w:val="Normal"/>
    <w:link w:val="Heading2Char"/>
    <w:uiPriority w:val="9"/>
    <w:semiHidden/>
    <w:unhideWhenUsed/>
    <w:qFormat/>
    <w:rsid w:val="006D5CC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14:cntxtAlts w14:val="0"/>
    </w:rPr>
  </w:style>
  <w:style w:type="paragraph" w:styleId="Heading3">
    <w:name w:val="heading 3"/>
    <w:basedOn w:val="Normal"/>
    <w:next w:val="Normal"/>
    <w:link w:val="Heading3Char"/>
    <w:uiPriority w:val="9"/>
    <w:semiHidden/>
    <w:unhideWhenUsed/>
    <w:qFormat/>
    <w:rsid w:val="006D5CC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14:cntxtAlts w14:val="0"/>
    </w:rPr>
  </w:style>
  <w:style w:type="paragraph" w:styleId="Heading4">
    <w:name w:val="heading 4"/>
    <w:basedOn w:val="Normal"/>
    <w:next w:val="Normal"/>
    <w:link w:val="Heading4Char"/>
    <w:uiPriority w:val="9"/>
    <w:semiHidden/>
    <w:unhideWhenUsed/>
    <w:qFormat/>
    <w:rsid w:val="006D5CC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eastAsia="en-US"/>
      <w14:ligatures w14:val="standardContextual"/>
      <w14:cntxtAlts w14:val="0"/>
    </w:rPr>
  </w:style>
  <w:style w:type="paragraph" w:styleId="Heading5">
    <w:name w:val="heading 5"/>
    <w:basedOn w:val="Normal"/>
    <w:next w:val="Normal"/>
    <w:link w:val="Heading5Char"/>
    <w:uiPriority w:val="9"/>
    <w:semiHidden/>
    <w:unhideWhenUsed/>
    <w:qFormat/>
    <w:rsid w:val="006D5CC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eastAsia="en-US"/>
      <w14:ligatures w14:val="standardContextual"/>
      <w14:cntxtAlts w14:val="0"/>
    </w:rPr>
  </w:style>
  <w:style w:type="paragraph" w:styleId="Heading6">
    <w:name w:val="heading 6"/>
    <w:basedOn w:val="Normal"/>
    <w:next w:val="Normal"/>
    <w:link w:val="Heading6Char"/>
    <w:uiPriority w:val="9"/>
    <w:semiHidden/>
    <w:unhideWhenUsed/>
    <w:qFormat/>
    <w:rsid w:val="006D5CC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14:cntxtAlts w14:val="0"/>
    </w:rPr>
  </w:style>
  <w:style w:type="paragraph" w:styleId="Heading7">
    <w:name w:val="heading 7"/>
    <w:basedOn w:val="Normal"/>
    <w:next w:val="Normal"/>
    <w:link w:val="Heading7Char"/>
    <w:uiPriority w:val="9"/>
    <w:semiHidden/>
    <w:unhideWhenUsed/>
    <w:qFormat/>
    <w:rsid w:val="006D5CC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14:cntxtAlts w14:val="0"/>
    </w:rPr>
  </w:style>
  <w:style w:type="paragraph" w:styleId="Heading8">
    <w:name w:val="heading 8"/>
    <w:basedOn w:val="Normal"/>
    <w:next w:val="Normal"/>
    <w:link w:val="Heading8Char"/>
    <w:uiPriority w:val="9"/>
    <w:semiHidden/>
    <w:unhideWhenUsed/>
    <w:qFormat/>
    <w:rsid w:val="006D5CC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14:cntxtAlts w14:val="0"/>
    </w:rPr>
  </w:style>
  <w:style w:type="paragraph" w:styleId="Heading9">
    <w:name w:val="heading 9"/>
    <w:basedOn w:val="Normal"/>
    <w:next w:val="Normal"/>
    <w:link w:val="Heading9Char"/>
    <w:uiPriority w:val="9"/>
    <w:semiHidden/>
    <w:unhideWhenUsed/>
    <w:qFormat/>
    <w:rsid w:val="006D5CC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C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5C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5C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5C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5C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5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CC2"/>
    <w:rPr>
      <w:rFonts w:eastAsiaTheme="majorEastAsia" w:cstheme="majorBidi"/>
      <w:color w:val="272727" w:themeColor="text1" w:themeTint="D8"/>
    </w:rPr>
  </w:style>
  <w:style w:type="paragraph" w:styleId="Title">
    <w:name w:val="Title"/>
    <w:basedOn w:val="Normal"/>
    <w:next w:val="Normal"/>
    <w:link w:val="TitleChar"/>
    <w:uiPriority w:val="10"/>
    <w:qFormat/>
    <w:rsid w:val="006D5CC2"/>
    <w:pPr>
      <w:spacing w:after="80"/>
      <w:contextualSpacing/>
    </w:pPr>
    <w:rPr>
      <w:rFonts w:asciiTheme="majorHAnsi" w:eastAsiaTheme="majorEastAsia" w:hAnsiTheme="majorHAnsi" w:cstheme="majorBidi"/>
      <w:color w:val="auto"/>
      <w:spacing w:val="-10"/>
      <w:sz w:val="56"/>
      <w:szCs w:val="56"/>
      <w:lang w:val="en-US" w:eastAsia="en-US"/>
      <w14:ligatures w14:val="standardContextual"/>
      <w14:cntxtAlts w14:val="0"/>
    </w:rPr>
  </w:style>
  <w:style w:type="character" w:customStyle="1" w:styleId="TitleChar">
    <w:name w:val="Title Char"/>
    <w:basedOn w:val="DefaultParagraphFont"/>
    <w:link w:val="Title"/>
    <w:uiPriority w:val="10"/>
    <w:rsid w:val="006D5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C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14:cntxtAlts w14:val="0"/>
    </w:rPr>
  </w:style>
  <w:style w:type="character" w:customStyle="1" w:styleId="SubtitleChar">
    <w:name w:val="Subtitle Char"/>
    <w:basedOn w:val="DefaultParagraphFont"/>
    <w:link w:val="Subtitle"/>
    <w:uiPriority w:val="11"/>
    <w:rsid w:val="006D5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CC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14:cntxtAlts w14:val="0"/>
    </w:rPr>
  </w:style>
  <w:style w:type="character" w:customStyle="1" w:styleId="QuoteChar">
    <w:name w:val="Quote Char"/>
    <w:basedOn w:val="DefaultParagraphFont"/>
    <w:link w:val="Quote"/>
    <w:uiPriority w:val="29"/>
    <w:rsid w:val="006D5CC2"/>
    <w:rPr>
      <w:i/>
      <w:iCs/>
      <w:color w:val="404040" w:themeColor="text1" w:themeTint="BF"/>
    </w:rPr>
  </w:style>
  <w:style w:type="paragraph" w:styleId="ListParagraph">
    <w:name w:val="List Paragraph"/>
    <w:basedOn w:val="Normal"/>
    <w:uiPriority w:val="34"/>
    <w:qFormat/>
    <w:rsid w:val="006D5CC2"/>
    <w:pPr>
      <w:spacing w:after="160" w:line="259" w:lineRule="auto"/>
      <w:ind w:left="720"/>
      <w:contextualSpacing/>
    </w:pPr>
    <w:rPr>
      <w:rFonts w:asciiTheme="minorHAnsi" w:eastAsiaTheme="minorHAnsi" w:hAnsiTheme="minorHAnsi" w:cstheme="minorBidi"/>
      <w:color w:val="auto"/>
      <w:kern w:val="2"/>
      <w:sz w:val="22"/>
      <w:szCs w:val="22"/>
      <w:lang w:val="en-US" w:eastAsia="en-US"/>
      <w14:ligatures w14:val="standardContextual"/>
      <w14:cntxtAlts w14:val="0"/>
    </w:rPr>
  </w:style>
  <w:style w:type="character" w:styleId="IntenseEmphasis">
    <w:name w:val="Intense Emphasis"/>
    <w:basedOn w:val="DefaultParagraphFont"/>
    <w:uiPriority w:val="21"/>
    <w:qFormat/>
    <w:rsid w:val="006D5CC2"/>
    <w:rPr>
      <w:i/>
      <w:iCs/>
      <w:color w:val="2F5496" w:themeColor="accent1" w:themeShade="BF"/>
    </w:rPr>
  </w:style>
  <w:style w:type="paragraph" w:styleId="IntenseQuote">
    <w:name w:val="Intense Quote"/>
    <w:basedOn w:val="Normal"/>
    <w:next w:val="Normal"/>
    <w:link w:val="IntenseQuoteChar"/>
    <w:uiPriority w:val="30"/>
    <w:qFormat/>
    <w:rsid w:val="006D5CC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eastAsia="en-US"/>
      <w14:ligatures w14:val="standardContextual"/>
      <w14:cntxtAlts w14:val="0"/>
    </w:rPr>
  </w:style>
  <w:style w:type="character" w:customStyle="1" w:styleId="IntenseQuoteChar">
    <w:name w:val="Intense Quote Char"/>
    <w:basedOn w:val="DefaultParagraphFont"/>
    <w:link w:val="IntenseQuote"/>
    <w:uiPriority w:val="30"/>
    <w:rsid w:val="006D5CC2"/>
    <w:rPr>
      <w:i/>
      <w:iCs/>
      <w:color w:val="2F5496" w:themeColor="accent1" w:themeShade="BF"/>
    </w:rPr>
  </w:style>
  <w:style w:type="character" w:styleId="IntenseReference">
    <w:name w:val="Intense Reference"/>
    <w:basedOn w:val="DefaultParagraphFont"/>
    <w:uiPriority w:val="32"/>
    <w:qFormat/>
    <w:rsid w:val="006D5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Zielman</dc:creator>
  <cp:keywords/>
  <dc:description/>
  <cp:lastModifiedBy>Krystle Zielman</cp:lastModifiedBy>
  <cp:revision>1</cp:revision>
  <dcterms:created xsi:type="dcterms:W3CDTF">2025-01-24T14:47:00Z</dcterms:created>
  <dcterms:modified xsi:type="dcterms:W3CDTF">2025-01-24T14:50:00Z</dcterms:modified>
</cp:coreProperties>
</file>